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94CB" w14:textId="77777777" w:rsidR="00E813E7" w:rsidRPr="00E813E7" w:rsidRDefault="00E813E7" w:rsidP="00E813E7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813E7">
        <w:rPr>
          <w:rFonts w:ascii="Arial" w:hAnsi="Arial" w:cs="Arial"/>
          <w:b/>
          <w:bCs/>
          <w:sz w:val="36"/>
          <w:szCs w:val="36"/>
        </w:rPr>
        <w:t>Szanowne Panie, Szanowni Panowie!</w:t>
      </w:r>
    </w:p>
    <w:p w14:paraId="149204A5" w14:textId="77777777" w:rsidR="00E813E7" w:rsidRDefault="00E813E7" w:rsidP="00E813E7">
      <w:pPr>
        <w:spacing w:line="276" w:lineRule="auto"/>
      </w:pPr>
    </w:p>
    <w:p w14:paraId="40C8D9B3" w14:textId="77777777" w:rsidR="00E813E7" w:rsidRPr="00E813E7" w:rsidRDefault="00E813E7" w:rsidP="00E813E7">
      <w:pPr>
        <w:spacing w:line="276" w:lineRule="auto"/>
        <w:jc w:val="both"/>
        <w:rPr>
          <w:sz w:val="24"/>
          <w:szCs w:val="24"/>
        </w:rPr>
      </w:pPr>
      <w:r w:rsidRPr="00E813E7">
        <w:rPr>
          <w:color w:val="000000"/>
          <w:sz w:val="24"/>
          <w:szCs w:val="24"/>
        </w:rPr>
        <w:t xml:space="preserve">Rak piersi jest najczęściej występującym nowotworem złośliwym u kobiet – stanowi ok 25% ogółu </w:t>
      </w:r>
      <w:proofErr w:type="spellStart"/>
      <w:r w:rsidRPr="00E813E7">
        <w:rPr>
          <w:color w:val="000000"/>
          <w:sz w:val="24"/>
          <w:szCs w:val="24"/>
        </w:rPr>
        <w:t>zachorowań</w:t>
      </w:r>
      <w:proofErr w:type="spellEnd"/>
      <w:r w:rsidRPr="00E813E7">
        <w:rPr>
          <w:color w:val="000000"/>
          <w:sz w:val="24"/>
          <w:szCs w:val="24"/>
        </w:rPr>
        <w:t xml:space="preserve"> na nowotwory złośliwe. Rozpoznawany jest rocznie u 1,5 mln kobiet na świecie. W większości przypadków nowotwór piersi diagnozowany jest zbyt późno, co znaczenie utrudnia skuteczne leczenie. Rocznie z jego powodu umiera 400 tys. kobiet.</w:t>
      </w:r>
    </w:p>
    <w:p w14:paraId="745484DC" w14:textId="77777777" w:rsidR="00E813E7" w:rsidRPr="00E813E7" w:rsidRDefault="00E813E7" w:rsidP="00F00F33">
      <w:pPr>
        <w:jc w:val="both"/>
        <w:rPr>
          <w:color w:val="000000"/>
          <w:sz w:val="24"/>
          <w:szCs w:val="24"/>
        </w:rPr>
      </w:pPr>
      <w:r w:rsidRPr="00E813E7">
        <w:rPr>
          <w:color w:val="000000"/>
          <w:sz w:val="24"/>
          <w:szCs w:val="24"/>
        </w:rPr>
        <w:t xml:space="preserve">Podstawowym badaniem wykonywanym w ramach profilaktyki raka piersi jest mammografia, która pozwala na wykrycie nowotworu piersi w jego wczesnym stadium. Badanie mammograficzne w ramach </w:t>
      </w:r>
      <w:r w:rsidRPr="00E813E7">
        <w:rPr>
          <w:sz w:val="24"/>
          <w:szCs w:val="24"/>
        </w:rPr>
        <w:t>„</w:t>
      </w:r>
      <w:r w:rsidRPr="00E813E7">
        <w:rPr>
          <w:color w:val="000000"/>
          <w:sz w:val="24"/>
          <w:szCs w:val="24"/>
        </w:rPr>
        <w:t>Programu</w:t>
      </w:r>
      <w:r w:rsidRPr="00E813E7">
        <w:rPr>
          <w:sz w:val="24"/>
          <w:szCs w:val="24"/>
        </w:rPr>
        <w:t>”</w:t>
      </w:r>
      <w:r w:rsidRPr="00E813E7">
        <w:rPr>
          <w:color w:val="000000"/>
          <w:sz w:val="24"/>
          <w:szCs w:val="24"/>
        </w:rPr>
        <w:t xml:space="preserve"> wykonać mogą kobiety w wieku 50-69 lat, które nie korzystały z badania w ciągu ostatnich 24 miesięcy oraz te, które otrzymały pisemne wskazanie do wykonania ponownego badania mammograficznego po upływie 12 miesięcy.</w:t>
      </w:r>
    </w:p>
    <w:p w14:paraId="6979EE25" w14:textId="5DE9AC74" w:rsidR="00E813E7" w:rsidRPr="00165FA0" w:rsidRDefault="00E813E7" w:rsidP="00F00F33">
      <w:pPr>
        <w:pStyle w:val="NormalnyWeb"/>
        <w:shd w:val="clear" w:color="auto" w:fill="FFFFFF"/>
        <w:rPr>
          <w:rStyle w:val="Hipercze"/>
          <w:sz w:val="24"/>
          <w:szCs w:val="24"/>
        </w:rPr>
      </w:pPr>
      <w:r w:rsidRPr="00E813E7">
        <w:rPr>
          <w:color w:val="000000"/>
          <w:sz w:val="24"/>
          <w:szCs w:val="24"/>
        </w:rPr>
        <w:t xml:space="preserve">Badanie mammograficzne jest bezpłatne, nie wymaga skierowania. Można je wykonać stacjonarnie w placówkach realizujących Program − </w:t>
      </w:r>
      <w:hyperlink r:id="rId4" w:history="1">
        <w:r w:rsidR="00165FA0">
          <w:rPr>
            <w:rStyle w:val="Hipercze"/>
            <w:color w:val="000000"/>
          </w:rPr>
          <w:t>Wyszu</w:t>
        </w:r>
        <w:r w:rsidR="00165FA0">
          <w:rPr>
            <w:rStyle w:val="Hipercze"/>
            <w:color w:val="000000"/>
          </w:rPr>
          <w:t>k</w:t>
        </w:r>
        <w:r w:rsidR="00165FA0">
          <w:rPr>
            <w:rStyle w:val="Hipercze"/>
            <w:color w:val="000000"/>
          </w:rPr>
          <w:t>iwarka NFZ</w:t>
        </w:r>
      </w:hyperlink>
      <w:r w:rsidR="00165FA0">
        <w:rPr>
          <w:color w:val="000000"/>
        </w:rPr>
        <w:t xml:space="preserve">  </w:t>
      </w:r>
      <w:r w:rsidRPr="00E813E7">
        <w:rPr>
          <w:color w:val="000000"/>
          <w:sz w:val="24"/>
          <w:szCs w:val="24"/>
        </w:rPr>
        <w:t xml:space="preserve">lub w mammobusach, które dojeżdżaj do odległych miejscowości w całej Polsce. Harmonogram postoju mammobusów dostępny jest </w:t>
      </w:r>
      <w:r w:rsidR="00165FA0">
        <w:rPr>
          <w:sz w:val="24"/>
          <w:szCs w:val="24"/>
        </w:rPr>
        <w:fldChar w:fldCharType="begin"/>
      </w:r>
      <w:r w:rsidR="00165FA0">
        <w:rPr>
          <w:sz w:val="24"/>
          <w:szCs w:val="24"/>
        </w:rPr>
        <w:instrText xml:space="preserve"> HYPERLINK "https://pacjent.gov.pl/aktualnosc/zbadaj-piersi-mammobus-przyjedzie-do-ciebie" </w:instrText>
      </w:r>
      <w:r w:rsidR="00165FA0">
        <w:rPr>
          <w:sz w:val="24"/>
          <w:szCs w:val="24"/>
        </w:rPr>
      </w:r>
      <w:r w:rsidR="00165FA0">
        <w:rPr>
          <w:sz w:val="24"/>
          <w:szCs w:val="24"/>
        </w:rPr>
        <w:fldChar w:fldCharType="separate"/>
      </w:r>
      <w:r w:rsidRPr="00165FA0">
        <w:rPr>
          <w:rStyle w:val="Hipercze"/>
          <w:sz w:val="24"/>
          <w:szCs w:val="24"/>
        </w:rPr>
        <w:t>tutaj.</w:t>
      </w:r>
    </w:p>
    <w:p w14:paraId="05B1F5F5" w14:textId="2FC3D6CC" w:rsidR="00E813E7" w:rsidRDefault="00165FA0" w:rsidP="00E813E7">
      <w:pPr>
        <w:pStyle w:val="NormalnyWeb"/>
        <w:shd w:val="clear" w:color="auto" w:fill="FFFFFF"/>
        <w:spacing w:line="276" w:lineRule="auto"/>
        <w:rPr>
          <w:b/>
          <w:bCs/>
          <w:i/>
          <w:iCs/>
          <w:color w:val="000000"/>
          <w:sz w:val="32"/>
          <w:szCs w:val="32"/>
        </w:rPr>
      </w:pPr>
      <w:r>
        <w:rPr>
          <w:sz w:val="24"/>
          <w:szCs w:val="24"/>
        </w:rPr>
        <w:fldChar w:fldCharType="end"/>
      </w:r>
      <w:r w:rsidR="00E813E7">
        <w:rPr>
          <w:b/>
          <w:bCs/>
          <w:i/>
          <w:iCs/>
          <w:color w:val="000000"/>
          <w:sz w:val="32"/>
          <w:szCs w:val="32"/>
        </w:rPr>
        <w:t>Badanie mammograficzne trwa parę minut, a może być warte parę lat życia.</w:t>
      </w:r>
    </w:p>
    <w:p w14:paraId="17357CCA" w14:textId="77777777" w:rsidR="00E813E7" w:rsidRDefault="00E813E7" w:rsidP="00E813E7">
      <w:pPr>
        <w:pStyle w:val="NormalnyWeb"/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Więcej informacji o programie na stronie </w:t>
      </w:r>
      <w:hyperlink r:id="rId5" w:history="1">
        <w:r>
          <w:rPr>
            <w:rStyle w:val="Hipercze"/>
            <w:color w:val="000000"/>
          </w:rPr>
          <w:t>Ministerstwa Zdrowia</w:t>
        </w:r>
      </w:hyperlink>
      <w:r>
        <w:rPr>
          <w:color w:val="000000"/>
        </w:rPr>
        <w:t>.</w:t>
      </w:r>
    </w:p>
    <w:p w14:paraId="7A01217A" w14:textId="77777777" w:rsidR="00E813E7" w:rsidRDefault="00E813E7" w:rsidP="00E813E7">
      <w:pPr>
        <w:pStyle w:val="NormalnyWeb"/>
        <w:shd w:val="clear" w:color="auto" w:fill="FFFFFF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Wszystkie Panie kwalifikujące się do Programu zapraszamy do udziału, a pozostałe osoby prosimy o rozpowszechnianie informacji i motywowanie kobiet do badania.</w:t>
      </w:r>
    </w:p>
    <w:p w14:paraId="186E4C32" w14:textId="3741EE3B" w:rsidR="00E813E7" w:rsidRDefault="00E813E7" w:rsidP="00E813E7">
      <w:pPr>
        <w:rPr>
          <w:lang w:eastAsia="pl-PL"/>
        </w:rPr>
      </w:pPr>
      <w:r>
        <w:rPr>
          <w:lang w:eastAsia="pl-PL"/>
        </w:rPr>
        <w:t>W załączeniu harmonogram postoju mammobusów w województwie kujawsko-pomorskim.</w:t>
      </w:r>
    </w:p>
    <w:p w14:paraId="775D2625" w14:textId="77777777" w:rsidR="00E813E7" w:rsidRDefault="00E813E7" w:rsidP="00E813E7">
      <w:pPr>
        <w:rPr>
          <w:lang w:eastAsia="pl-PL"/>
        </w:rPr>
      </w:pPr>
    </w:p>
    <w:p w14:paraId="74BBC081" w14:textId="234A27B1" w:rsidR="00922E2A" w:rsidRDefault="00E813E7" w:rsidP="00E813E7">
      <w:pPr>
        <w:jc w:val="center"/>
      </w:pPr>
      <w:r>
        <w:rPr>
          <w:noProof/>
        </w:rPr>
        <w:drawing>
          <wp:inline distT="0" distB="0" distL="0" distR="0" wp14:anchorId="4C1707A8" wp14:editId="6CB07A3C">
            <wp:extent cx="3486150" cy="2324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77BB" w14:textId="5ABB373E" w:rsidR="00E813E7" w:rsidRDefault="00E813E7" w:rsidP="00E813E7"/>
    <w:tbl>
      <w:tblPr>
        <w:tblW w:w="1545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953"/>
        <w:gridCol w:w="5826"/>
        <w:gridCol w:w="4354"/>
        <w:gridCol w:w="2011"/>
      </w:tblGrid>
      <w:tr w:rsidR="00E813E7" w:rsidRPr="00E813E7" w14:paraId="7DE92811" w14:textId="77777777" w:rsidTr="00E813E7">
        <w:trPr>
          <w:trHeight w:val="627"/>
        </w:trPr>
        <w:tc>
          <w:tcPr>
            <w:tcW w:w="15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CE1F" w14:textId="77777777" w:rsidR="00E813E7" w:rsidRPr="00E813E7" w:rsidRDefault="00E813E7" w:rsidP="00E813E7">
            <w:pPr>
              <w:jc w:val="center"/>
              <w:rPr>
                <w:rFonts w:eastAsia="Times New Roman"/>
                <w:color w:val="000000"/>
                <w:sz w:val="30"/>
                <w:szCs w:val="30"/>
                <w:lang w:eastAsia="pl-PL"/>
              </w:rPr>
            </w:pPr>
            <w:r w:rsidRPr="00E813E7">
              <w:rPr>
                <w:rFonts w:eastAsia="Times New Roman"/>
                <w:color w:val="000000"/>
                <w:sz w:val="30"/>
                <w:szCs w:val="30"/>
                <w:lang w:eastAsia="pl-PL"/>
              </w:rPr>
              <w:t>Harmonogram badań mammograficznych w woj. Kujawsko-Pomorskim</w:t>
            </w:r>
          </w:p>
        </w:tc>
      </w:tr>
      <w:tr w:rsidR="00E813E7" w:rsidRPr="00E813E7" w14:paraId="7DBAF170" w14:textId="77777777" w:rsidTr="00E813E7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5D7" w14:textId="77777777" w:rsidR="00E813E7" w:rsidRPr="00E813E7" w:rsidRDefault="00E813E7" w:rsidP="00E813E7">
            <w:pPr>
              <w:jc w:val="center"/>
              <w:rPr>
                <w:rFonts w:eastAsia="Times New Roman"/>
                <w:color w:val="000000"/>
                <w:sz w:val="30"/>
                <w:szCs w:val="30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0F01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39E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E77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B72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813E7" w:rsidRPr="00E813E7" w14:paraId="1534298E" w14:textId="77777777" w:rsidTr="00E813E7">
        <w:trPr>
          <w:trHeight w:val="30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CD4B67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8.08.2022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D26FA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  <w:tc>
          <w:tcPr>
            <w:tcW w:w="5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13481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 xml:space="preserve">przy markecie </w:t>
            </w:r>
            <w:proofErr w:type="spellStart"/>
            <w:r w:rsidRPr="00E813E7">
              <w:rPr>
                <w:rFonts w:eastAsia="Times New Roman"/>
                <w:color w:val="000000"/>
                <w:lang w:eastAsia="pl-PL"/>
              </w:rPr>
              <w:t>Kaufland</w:t>
            </w:r>
            <w:proofErr w:type="spellEnd"/>
            <w:r w:rsidRPr="00E813E7">
              <w:rPr>
                <w:rFonts w:eastAsia="Times New Roman"/>
                <w:color w:val="000000"/>
                <w:lang w:eastAsia="pl-PL"/>
              </w:rPr>
              <w:t>,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0969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Marszałka Józefa Piłsudskiego 10</w:t>
            </w:r>
          </w:p>
        </w:tc>
        <w:tc>
          <w:tcPr>
            <w:tcW w:w="2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E5CB26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Grudziądz</w:t>
            </w:r>
          </w:p>
        </w:tc>
      </w:tr>
      <w:tr w:rsidR="00E813E7" w:rsidRPr="00E813E7" w14:paraId="76B9C9E4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2AD8C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CBC40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Chełmża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2C2A0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 Rynku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55B83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 Rynku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8A10F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toruński</w:t>
            </w:r>
          </w:p>
        </w:tc>
      </w:tr>
      <w:tr w:rsidR="00E813E7" w:rsidRPr="00E813E7" w14:paraId="627C35C2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831AD3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10.08.2022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0A8F92D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Toruń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D6C1C1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Centrum Medycznym LUX MED.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7EC26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T. Kościuszki 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F3A7E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</w:t>
            </w:r>
          </w:p>
        </w:tc>
      </w:tr>
      <w:tr w:rsidR="00E813E7" w:rsidRPr="00E813E7" w14:paraId="63B0E4A4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2273735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11.08.2022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7DBD07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Toruń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C9880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Centrum Medycznym Lux Med.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74C0F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Kościuszki 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1AF18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</w:t>
            </w:r>
          </w:p>
        </w:tc>
      </w:tr>
      <w:tr w:rsidR="00E813E7" w:rsidRPr="00E813E7" w14:paraId="7F3D40EF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40598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12.08.2022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B80DE7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Toruń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FA19A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Centrum Medycznym Lux Med.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3B7FBF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Kościuszki 71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44AA8D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</w:t>
            </w:r>
          </w:p>
        </w:tc>
      </w:tr>
      <w:tr w:rsidR="00E813E7" w:rsidRPr="00E813E7" w14:paraId="248C78A0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F10D6D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16.08.2022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9D118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Lubicz Górny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51B9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szkole podstawowej,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EF48C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Piaskowa 23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C75EC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toruński</w:t>
            </w:r>
          </w:p>
        </w:tc>
      </w:tr>
      <w:tr w:rsidR="00E813E7" w:rsidRPr="00E813E7" w14:paraId="69FC04C4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FC54A9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17.08.2022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48BC9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Obrowo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7908D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szkole podstawowej,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53E05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Szkolna 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D3309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toruński</w:t>
            </w:r>
          </w:p>
        </w:tc>
      </w:tr>
      <w:tr w:rsidR="00E813E7" w:rsidRPr="00E813E7" w14:paraId="4ACFA940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4FD356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18.08.2022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B2E9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Czernikowo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E6E7A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Gminy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514C6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Słowackiego 12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EDE75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toruński</w:t>
            </w:r>
          </w:p>
        </w:tc>
      </w:tr>
      <w:tr w:rsidR="00E813E7" w:rsidRPr="00E813E7" w14:paraId="59471EE1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9CD724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F6403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Skępe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0A6A6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Miasta i Gminy,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A0C4F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Rynek( przed przystankiem)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B0FF8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lipnowski</w:t>
            </w:r>
          </w:p>
        </w:tc>
      </w:tr>
      <w:tr w:rsidR="00E813E7" w:rsidRPr="00E813E7" w14:paraId="0623C1CA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7872D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DB229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Dobrzyń nad Wisłą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CAA4F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Miasta i Gminy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2774B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Szkolna 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B57A5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lipnowski</w:t>
            </w:r>
          </w:p>
        </w:tc>
      </w:tr>
      <w:tr w:rsidR="00E813E7" w:rsidRPr="00E813E7" w14:paraId="7FBBC1AC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CE15D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22.08.2022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296A9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Rypin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EB229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Rynek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9B88E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DFAB4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rypiński</w:t>
            </w:r>
          </w:p>
        </w:tc>
      </w:tr>
      <w:tr w:rsidR="00E813E7" w:rsidRPr="00E813E7" w14:paraId="1D1E6785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101EABA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96DC8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Bobrowo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9703A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Gminnym Ośrodku Kultury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740AF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Bobrowo 52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D6664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brodnicki</w:t>
            </w:r>
          </w:p>
        </w:tc>
      </w:tr>
      <w:tr w:rsidR="00E813E7" w:rsidRPr="00E813E7" w14:paraId="17E75467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27615D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3169C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Płużnica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B3840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Remizie Strażackiej w Płużnicy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DCFC4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Płużnica 37A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AC5F8D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wąbrzeski</w:t>
            </w:r>
          </w:p>
        </w:tc>
      </w:tr>
      <w:tr w:rsidR="00E813E7" w:rsidRPr="00E813E7" w14:paraId="51B0CB95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9DAB3E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10.08.2022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BF295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Golub-Dobrzyń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A2A55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stadionie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DAD91D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Sportowa 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C07E0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golubsko-dobrzyński</w:t>
            </w:r>
          </w:p>
        </w:tc>
      </w:tr>
      <w:tr w:rsidR="00E813E7" w:rsidRPr="00E813E7" w14:paraId="62A58DD9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7EED92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11.08.2022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6CB6B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Chrostkowo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BAB02B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Gminy,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A941E1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Chrostkowo 99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52481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lipnowski</w:t>
            </w:r>
          </w:p>
        </w:tc>
      </w:tr>
      <w:tr w:rsidR="00E813E7" w:rsidRPr="00E813E7" w14:paraId="67F685CE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3FADB4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12.08.2022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F78D2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Lipno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EE3AC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przed Urzędem Miasta,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51AD9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pl. Dekerta 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67CAC9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lipnowski</w:t>
            </w:r>
          </w:p>
        </w:tc>
      </w:tr>
      <w:tr w:rsidR="00E813E7" w:rsidRPr="00E813E7" w14:paraId="7DE0B6D7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7782552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16.08.2022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3CB3C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Wielgie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ECA806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Ochotniczej Straży Pożarnej (centrum kultury),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AE0EA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Starowiejska 81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575A8F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lipnowski</w:t>
            </w:r>
          </w:p>
        </w:tc>
      </w:tr>
      <w:tr w:rsidR="00E813E7" w:rsidRPr="00E813E7" w14:paraId="5A165A45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0D35A81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17.08.2022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43DF34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Ciechocinek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D6ADA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 parkingu Camping Ciechocinek,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D0986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Kolejowa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72FB0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aleksandrowski</w:t>
            </w:r>
          </w:p>
        </w:tc>
      </w:tr>
      <w:tr w:rsidR="00E813E7" w:rsidRPr="00E813E7" w14:paraId="7CA25CB0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91F185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18.08.2022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EB36BC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Ciechocinek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9FA5B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 parkingu Camping Ciechocinek,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A501A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Kolejowa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3DF30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aleksandrowski</w:t>
            </w:r>
          </w:p>
        </w:tc>
      </w:tr>
      <w:tr w:rsidR="00E813E7" w:rsidRPr="00E813E7" w14:paraId="02CBF28A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BCACED5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6DCE2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Włocławek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58B2D2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 xml:space="preserve">przy markecie </w:t>
            </w:r>
            <w:proofErr w:type="spellStart"/>
            <w:r w:rsidRPr="00E813E7">
              <w:rPr>
                <w:rFonts w:eastAsia="Times New Roman"/>
                <w:color w:val="000000"/>
                <w:lang w:eastAsia="pl-PL"/>
              </w:rPr>
              <w:t>Kaufland</w:t>
            </w:r>
            <w:proofErr w:type="spellEnd"/>
            <w:r w:rsidRPr="00E813E7">
              <w:rPr>
                <w:rFonts w:eastAsia="Times New Roman"/>
                <w:color w:val="000000"/>
                <w:lang w:eastAsia="pl-PL"/>
              </w:rPr>
              <w:t>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4FE95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Kilińskiego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B8777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włocławski</w:t>
            </w:r>
          </w:p>
        </w:tc>
      </w:tr>
      <w:tr w:rsidR="00E813E7" w:rsidRPr="00E813E7" w14:paraId="5BF56393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245798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3.08.2022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E415CA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Solec Kujawski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8C5BD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Hali Sportowej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AD2E6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gen. Stefana Roweckiego “Grota”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D9649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1B354A8A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FF9F35D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4.08.2022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FA2561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Bydgoszcz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78D7F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 xml:space="preserve">przy markecie </w:t>
            </w:r>
            <w:proofErr w:type="spellStart"/>
            <w:r w:rsidRPr="00E813E7">
              <w:rPr>
                <w:rFonts w:eastAsia="Times New Roman"/>
                <w:color w:val="000000"/>
                <w:lang w:eastAsia="pl-PL"/>
              </w:rPr>
              <w:t>Kaufland</w:t>
            </w:r>
            <w:proofErr w:type="spellEnd"/>
            <w:r w:rsidRPr="00E813E7">
              <w:rPr>
                <w:rFonts w:eastAsia="Times New Roman"/>
                <w:color w:val="000000"/>
                <w:lang w:eastAsia="pl-PL"/>
              </w:rPr>
              <w:t>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4024E3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Solskiego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77F56E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Bydgoszcz</w:t>
            </w:r>
          </w:p>
        </w:tc>
      </w:tr>
      <w:tr w:rsidR="00E813E7" w:rsidRPr="00E813E7" w14:paraId="7C8B4B29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6793E36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5.08.2022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5492A7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Bydgoszcz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8B063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 xml:space="preserve">przy markecie </w:t>
            </w:r>
            <w:proofErr w:type="spellStart"/>
            <w:r w:rsidRPr="00E813E7">
              <w:rPr>
                <w:rFonts w:eastAsia="Times New Roman"/>
                <w:color w:val="000000"/>
                <w:lang w:eastAsia="pl-PL"/>
              </w:rPr>
              <w:t>Kaufland</w:t>
            </w:r>
            <w:proofErr w:type="spellEnd"/>
            <w:r w:rsidRPr="00E813E7">
              <w:rPr>
                <w:rFonts w:eastAsia="Times New Roman"/>
                <w:color w:val="000000"/>
                <w:lang w:eastAsia="pl-PL"/>
              </w:rPr>
              <w:t>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7ADF0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Solskiego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CBB27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Bydgoszcz</w:t>
            </w:r>
          </w:p>
        </w:tc>
      </w:tr>
      <w:tr w:rsidR="00E813E7" w:rsidRPr="00E813E7" w14:paraId="4D94656C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CF575D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8.08.2022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573AD0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Bydgoszcz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7827F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 xml:space="preserve">przy markecie </w:t>
            </w:r>
            <w:proofErr w:type="spellStart"/>
            <w:r w:rsidRPr="00E813E7">
              <w:rPr>
                <w:rFonts w:eastAsia="Times New Roman"/>
                <w:color w:val="000000"/>
                <w:lang w:eastAsia="pl-PL"/>
              </w:rPr>
              <w:t>Kaufland</w:t>
            </w:r>
            <w:proofErr w:type="spellEnd"/>
            <w:r w:rsidRPr="00E813E7">
              <w:rPr>
                <w:rFonts w:eastAsia="Times New Roman"/>
                <w:color w:val="000000"/>
                <w:lang w:eastAsia="pl-PL"/>
              </w:rPr>
              <w:t>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8A1DF8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Solskiego 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08619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Bydgoszcz</w:t>
            </w:r>
          </w:p>
        </w:tc>
      </w:tr>
      <w:tr w:rsidR="00E813E7" w:rsidRPr="00E813E7" w14:paraId="75136F08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103C756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0305B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Koronowo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DE37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Hali Widowiskowo-Sportowej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0B29D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Wąskotorowa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51C58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37A18488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977F85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10.08.2022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03BD4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Osielsko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81FE5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 xml:space="preserve">przy sklepie </w:t>
            </w:r>
            <w:proofErr w:type="spellStart"/>
            <w:r w:rsidRPr="00E813E7">
              <w:rPr>
                <w:rFonts w:eastAsia="Times New Roman"/>
                <w:color w:val="000000"/>
                <w:lang w:eastAsia="pl-PL"/>
              </w:rPr>
              <w:t>POLOmarket</w:t>
            </w:r>
            <w:proofErr w:type="spellEnd"/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07923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Szosa Gdańska 56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80574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3774EE7C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66164B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11.08.2022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7220A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Wojnowo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5A6AC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Świetlicy Wiejskiej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BE0C4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Wojnowo 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AEB144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1A655DCF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BEDE1F7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16.08.2022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028F2F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Nakło nad Notecią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D3BB85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Nakielskim Ośrodku Kultury,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1CD42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Aleja Adama Mickiewicza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802B1A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nakielski</w:t>
            </w:r>
          </w:p>
        </w:tc>
      </w:tr>
      <w:tr w:rsidR="00E813E7" w:rsidRPr="00E813E7" w14:paraId="7B4FFA73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DCC8C77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17.08.2022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3588E5" w14:textId="77777777" w:rsidR="00E813E7" w:rsidRPr="00E813E7" w:rsidRDefault="00E813E7" w:rsidP="00E813E7">
            <w:pPr>
              <w:rPr>
                <w:rFonts w:eastAsia="Times New Roman"/>
                <w:color w:val="FF0000"/>
                <w:lang w:eastAsia="pl-PL"/>
              </w:rPr>
            </w:pPr>
            <w:r w:rsidRPr="00E813E7">
              <w:rPr>
                <w:rFonts w:eastAsia="Times New Roman"/>
                <w:color w:val="FF0000"/>
                <w:lang w:eastAsia="pl-PL"/>
              </w:rPr>
              <w:t>Nakło nad Notecią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D1A6F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Nakielskim Ośrodku Kultury,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8FF094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Aleja Adama Mickiewicza 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12CD0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nakielski</w:t>
            </w:r>
          </w:p>
        </w:tc>
      </w:tr>
      <w:tr w:rsidR="00E813E7" w:rsidRPr="00E813E7" w14:paraId="1287C022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648127A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18.08.2022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F9A02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Nowa Wieś Wielka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482874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Przychodni Zdrowia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8BCF8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Bydgoska 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A67FF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290281E0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E2A1EE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lastRenderedPageBreak/>
              <w:t>18.08.2022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D6B0F8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Brzoza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3FE02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za Przychodnią Zdrowia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86E26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Przemysłowa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1A95A8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0C7885CE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03D34E2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722990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Sadki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55234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Gminy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36C85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Strażacka 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B1578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nakielski</w:t>
            </w:r>
          </w:p>
        </w:tc>
      </w:tr>
      <w:tr w:rsidR="00E813E7" w:rsidRPr="00E813E7" w14:paraId="3E52BDFF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6B1F1B4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22.08.2022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3922CE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Kcynia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D181B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Straży Pożarnej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569532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Libelta 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4A879B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nakielski</w:t>
            </w:r>
          </w:p>
        </w:tc>
      </w:tr>
      <w:tr w:rsidR="00E813E7" w:rsidRPr="00E813E7" w14:paraId="39048C20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74FA8E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23.08.2022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100B9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Żnin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98D5D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NZOZ Epoka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4FEE2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Aliantów 1a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70E4C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żniński</w:t>
            </w:r>
          </w:p>
        </w:tc>
      </w:tr>
      <w:tr w:rsidR="00E813E7" w:rsidRPr="00E813E7" w14:paraId="033CB9C2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808834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24.08.2022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F6384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Barcin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D9487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Hali Widowiskowej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5BDED2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J. Wojciechowskiego 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240991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żniński</w:t>
            </w:r>
          </w:p>
        </w:tc>
      </w:tr>
      <w:tr w:rsidR="00E813E7" w:rsidRPr="00E813E7" w14:paraId="680EEEE3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AEEAC5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25.08.2022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071674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Szubin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92AC5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stadionie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AEB226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Jana Pawła II 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993D99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nakielski</w:t>
            </w:r>
          </w:p>
        </w:tc>
      </w:tr>
      <w:tr w:rsidR="00E813E7" w:rsidRPr="00E813E7" w14:paraId="58D2A912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FEF586D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26.08.2022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201EE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Więcbork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4E141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Przychodni Zdrowia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9660C4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Powstańców Wielkopolski 2a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F1C9A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sępoleński</w:t>
            </w:r>
          </w:p>
        </w:tc>
      </w:tr>
      <w:tr w:rsidR="00E813E7" w:rsidRPr="00E813E7" w14:paraId="594B67FB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ACEC6F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8F7307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Sępólno Krajeńskie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0A624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Miasta, z tyłu budynku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680D1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T. Kościuszki 11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5CBDF8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sępoleński</w:t>
            </w:r>
          </w:p>
        </w:tc>
      </w:tr>
      <w:tr w:rsidR="00E813E7" w:rsidRPr="00E813E7" w14:paraId="5DA0626E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E0E086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30.08.2022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A12547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Kamień Krajeński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3E2BC5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Przychodni Zdrowia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82211A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Wyspiańskiego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0C6C3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sępoleński</w:t>
            </w:r>
          </w:p>
        </w:tc>
      </w:tr>
      <w:tr w:rsidR="00E813E7" w:rsidRPr="00E813E7" w14:paraId="397E35E0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ECF7BD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17.08.2022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E90F6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Janowiec Wielkopolski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02063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szkole podstawowej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B6481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Szkolna 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F8BD2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żniński</w:t>
            </w:r>
          </w:p>
        </w:tc>
      </w:tr>
      <w:tr w:rsidR="00E813E7" w:rsidRPr="00E813E7" w14:paraId="62D10E9C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9E593A3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18.08.2022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5DB61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Mogilno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11EB2EC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na parkingu przy amfiteatrze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1C2CE2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Park Miejski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96C179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mogileński</w:t>
            </w:r>
          </w:p>
        </w:tc>
      </w:tr>
      <w:tr w:rsidR="00E813E7" w:rsidRPr="00E813E7" w14:paraId="3B12EBFA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2A56F5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19.08.2022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856B82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Strzelno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1E30D5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Miejskim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E83179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Cieślewicza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62D188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mogileński</w:t>
            </w:r>
          </w:p>
        </w:tc>
      </w:tr>
      <w:tr w:rsidR="00E813E7" w:rsidRPr="00E813E7" w14:paraId="57FAB04D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FF3B640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22.08.2022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3A3ACB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Dąbrowa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24A3F1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Gminy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DB243B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Kasztanowa 16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ADDBF2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mogileński</w:t>
            </w:r>
          </w:p>
        </w:tc>
      </w:tr>
      <w:tr w:rsidR="00E813E7" w:rsidRPr="00E813E7" w14:paraId="61E928C2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74A6D4A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23.08.2022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D4F784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Dąbrowa Biskupia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CC58E0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Gminy,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E5E39B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Topolowa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B5974F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inowrocławski</w:t>
            </w:r>
          </w:p>
        </w:tc>
      </w:tr>
      <w:tr w:rsidR="00E813E7" w:rsidRPr="00E813E7" w14:paraId="4421DF8B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8CD8327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23.08.2022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F2D3F7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Gąsawa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E993D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Gminnym Ośrodku Kultury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CD8D15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Żnińska 19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4E36EE4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żniński</w:t>
            </w:r>
          </w:p>
        </w:tc>
      </w:tr>
      <w:tr w:rsidR="00E813E7" w:rsidRPr="00E813E7" w14:paraId="624EBB08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89B29B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24.08.2022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95DFB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Pakość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BB44F8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Ochotniczej Straży Pożarnej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5C35BA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Szkolna 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F85FD2E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inowrocławski</w:t>
            </w:r>
          </w:p>
        </w:tc>
      </w:tr>
      <w:tr w:rsidR="00E813E7" w:rsidRPr="00E813E7" w14:paraId="7F0D6671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69FC46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25.08.2022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FFBF2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Dobrcz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551E13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Urzędzie Gminy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36F9B3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Długa 50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BA25E6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bydgoski</w:t>
            </w:r>
          </w:p>
        </w:tc>
      </w:tr>
      <w:tr w:rsidR="00E813E7" w:rsidRPr="00E813E7" w14:paraId="36C29AC4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01FFE01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26.08.2022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6603712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Kijewo Królewskie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42D64A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stadionie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C7C81C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Chełmińska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F8BF1A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chełmiński</w:t>
            </w:r>
          </w:p>
        </w:tc>
      </w:tr>
      <w:tr w:rsidR="00E813E7" w:rsidRPr="00E813E7" w14:paraId="27AEFA24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2B817DC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29.08.2022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B7837C6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Lisewo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E009380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przy Ośrodku Zdrowia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2776E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Toruńska 14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0098138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chełmiński</w:t>
            </w:r>
          </w:p>
        </w:tc>
      </w:tr>
      <w:tr w:rsidR="00E813E7" w:rsidRPr="00E813E7" w14:paraId="6066A815" w14:textId="77777777" w:rsidTr="00E813E7">
        <w:trPr>
          <w:trHeight w:val="300"/>
        </w:trPr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EBF04C6" w14:textId="77777777" w:rsidR="00E813E7" w:rsidRPr="00E813E7" w:rsidRDefault="00E813E7" w:rsidP="00E813E7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30.08.2022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1272DF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Chełmno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71C5219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plac przed Urzędem Miasta,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866757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ul. Dworcowa 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63376D3D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  <w:r w:rsidRPr="00E813E7">
              <w:rPr>
                <w:rFonts w:eastAsia="Times New Roman"/>
                <w:color w:val="000000"/>
                <w:lang w:eastAsia="pl-PL"/>
              </w:rPr>
              <w:t>chełmiński</w:t>
            </w:r>
          </w:p>
        </w:tc>
      </w:tr>
      <w:tr w:rsidR="00E813E7" w:rsidRPr="00E813E7" w14:paraId="0202EA77" w14:textId="77777777" w:rsidTr="00E813E7">
        <w:trPr>
          <w:trHeight w:val="315"/>
        </w:trPr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F2F" w14:textId="77777777" w:rsidR="00E813E7" w:rsidRPr="00E813E7" w:rsidRDefault="00E813E7" w:rsidP="00E813E7">
            <w:pPr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6AF2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CD5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5D4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6AD" w14:textId="77777777" w:rsidR="00E813E7" w:rsidRPr="00E813E7" w:rsidRDefault="00E813E7" w:rsidP="00E813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B433E88" w14:textId="77777777" w:rsidR="00E813E7" w:rsidRDefault="00E813E7" w:rsidP="00E813E7"/>
    <w:sectPr w:rsidR="00E813E7" w:rsidSect="00F00F33">
      <w:pgSz w:w="16838" w:h="11906" w:orient="landscape"/>
      <w:pgMar w:top="567" w:right="96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22"/>
    <w:rsid w:val="00165FA0"/>
    <w:rsid w:val="00922E2A"/>
    <w:rsid w:val="00D44522"/>
    <w:rsid w:val="00E80ABA"/>
    <w:rsid w:val="00E813E7"/>
    <w:rsid w:val="00F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879B"/>
  <w15:chartTrackingRefBased/>
  <w15:docId w15:val="{EBBCD880-F038-4160-8C1F-0455D56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3E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3E7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13E7"/>
    <w:pPr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00F3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8A1C1.D4800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v.pl/web/zdrowie/program-profilaktyki-raka-piersi-mammografia-" TargetMode="External"/><Relationship Id="rId4" Type="http://schemas.openxmlformats.org/officeDocument/2006/relationships/hyperlink" Target="https://gsl.nfz.gov.pl/GSL/GSL/ProgramyProfilaktycz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Kuc</dc:creator>
  <cp:keywords/>
  <dc:description/>
  <cp:lastModifiedBy>Dariusz Kuc</cp:lastModifiedBy>
  <cp:revision>4</cp:revision>
  <dcterms:created xsi:type="dcterms:W3CDTF">2022-07-28T05:14:00Z</dcterms:created>
  <dcterms:modified xsi:type="dcterms:W3CDTF">2022-07-28T05:31:00Z</dcterms:modified>
</cp:coreProperties>
</file>